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5DC" w:rsidRDefault="009D65DC" w:rsidP="009D65DC">
      <w:pPr>
        <w:shd w:val="clear" w:color="auto" w:fill="FFFFFF"/>
        <w:spacing w:before="100" w:beforeAutospacing="1" w:after="100" w:afterAutospacing="1" w:line="240" w:lineRule="auto"/>
        <w:outlineLvl w:val="2"/>
        <w:rPr>
          <w:rFonts w:ascii="Helvetica" w:eastAsia="Times New Roman" w:hAnsi="Helvetica" w:cs="Helvetica"/>
          <w:b/>
          <w:bCs/>
          <w:color w:val="002D40"/>
          <w:sz w:val="27"/>
          <w:szCs w:val="27"/>
          <w:lang w:eastAsia="ru-RU"/>
        </w:rPr>
      </w:pPr>
      <w:r>
        <w:rPr>
          <w:rFonts w:ascii="Helvetica" w:eastAsia="Times New Roman" w:hAnsi="Helvetica" w:cs="Helvetica"/>
          <w:b/>
          <w:bCs/>
          <w:color w:val="002D40"/>
          <w:sz w:val="27"/>
          <w:szCs w:val="27"/>
          <w:lang w:eastAsia="ru-RU"/>
        </w:rPr>
        <w:t xml:space="preserve">                                Практическая работа</w:t>
      </w:r>
    </w:p>
    <w:p w:rsidR="009D65DC" w:rsidRPr="009D65DC" w:rsidRDefault="009D65DC" w:rsidP="009D65DC">
      <w:pPr>
        <w:shd w:val="clear" w:color="auto" w:fill="FFFFFF"/>
        <w:spacing w:before="100" w:beforeAutospacing="1" w:after="100" w:afterAutospacing="1" w:line="240" w:lineRule="auto"/>
        <w:outlineLvl w:val="2"/>
        <w:rPr>
          <w:rFonts w:ascii="Helvetica" w:eastAsia="Times New Roman" w:hAnsi="Helvetica" w:cs="Helvetica"/>
          <w:b/>
          <w:bCs/>
          <w:color w:val="002D40"/>
          <w:sz w:val="27"/>
          <w:szCs w:val="27"/>
          <w:lang w:eastAsia="ru-RU"/>
        </w:rPr>
      </w:pPr>
      <w:r>
        <w:rPr>
          <w:rFonts w:ascii="Helvetica" w:eastAsia="Times New Roman" w:hAnsi="Helvetica" w:cs="Helvetica"/>
          <w:b/>
          <w:bCs/>
          <w:color w:val="002D40"/>
          <w:sz w:val="27"/>
          <w:szCs w:val="27"/>
          <w:lang w:eastAsia="ru-RU"/>
        </w:rPr>
        <w:t>Тема работы</w:t>
      </w:r>
      <w:proofErr w:type="gramStart"/>
      <w:r>
        <w:rPr>
          <w:rFonts w:ascii="Helvetica" w:eastAsia="Times New Roman" w:hAnsi="Helvetica" w:cs="Helvetica"/>
          <w:b/>
          <w:bCs/>
          <w:color w:val="002D40"/>
          <w:sz w:val="27"/>
          <w:szCs w:val="27"/>
          <w:lang w:eastAsia="ru-RU"/>
        </w:rPr>
        <w:t xml:space="preserve"> :</w:t>
      </w:r>
      <w:proofErr w:type="gramEnd"/>
      <w:r>
        <w:rPr>
          <w:rFonts w:ascii="Helvetica" w:eastAsia="Times New Roman" w:hAnsi="Helvetica" w:cs="Helvetica"/>
          <w:b/>
          <w:bCs/>
          <w:color w:val="002D40"/>
          <w:sz w:val="27"/>
          <w:szCs w:val="27"/>
          <w:lang w:eastAsia="ru-RU"/>
        </w:rPr>
        <w:t xml:space="preserve"> </w:t>
      </w:r>
      <w:r w:rsidRPr="009D65DC">
        <w:rPr>
          <w:rFonts w:ascii="Helvetica" w:eastAsia="Times New Roman" w:hAnsi="Helvetica" w:cs="Helvetica"/>
          <w:b/>
          <w:bCs/>
          <w:color w:val="002D40"/>
          <w:sz w:val="27"/>
          <w:szCs w:val="27"/>
          <w:lang w:eastAsia="ru-RU"/>
        </w:rPr>
        <w:t>Кручение стержня круглого сечения – условие задачи</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К стальному валу постоянного поперечного сечения (рис. 3.8) приложены четыре внешних скручивающих момента: </w:t>
      </w:r>
      <w:r w:rsidRPr="009D65DC">
        <w:rPr>
          <w:rFonts w:ascii="Helvetica" w:eastAsia="Times New Roman" w:hAnsi="Helvetica" w:cs="Helvetica"/>
          <w:noProof/>
          <w:color w:val="002D40"/>
          <w:sz w:val="21"/>
          <w:szCs w:val="21"/>
          <w:lang w:eastAsia="ru-RU"/>
        </w:rPr>
        <w:drawing>
          <wp:inline distT="0" distB="0" distL="0" distR="0" wp14:anchorId="72C178D9" wp14:editId="0345FFBE">
            <wp:extent cx="638810" cy="242570"/>
            <wp:effectExtent l="0" t="0" r="8890" b="5080"/>
            <wp:docPr id="1" name="Рисунок 1" descr="https://sopromato.ru/content/tasks/part1.files/image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opromato.ru/content/tasks/part1.files/image12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810" cy="242570"/>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кН·м</w:t>
      </w:r>
      <w:proofErr w:type="spellEnd"/>
      <w:r w:rsidRPr="009D65DC">
        <w:rPr>
          <w:rFonts w:ascii="Helvetica" w:eastAsia="Times New Roman" w:hAnsi="Helvetica" w:cs="Helvetica"/>
          <w:color w:val="002D40"/>
          <w:sz w:val="21"/>
          <w:szCs w:val="21"/>
          <w:lang w:eastAsia="ru-RU"/>
        </w:rPr>
        <w:t>; </w:t>
      </w:r>
      <w:r w:rsidRPr="009D65DC">
        <w:rPr>
          <w:rFonts w:ascii="Helvetica" w:eastAsia="Times New Roman" w:hAnsi="Helvetica" w:cs="Helvetica"/>
          <w:noProof/>
          <w:color w:val="002D40"/>
          <w:sz w:val="21"/>
          <w:szCs w:val="21"/>
          <w:lang w:eastAsia="ru-RU"/>
        </w:rPr>
        <w:drawing>
          <wp:inline distT="0" distB="0" distL="0" distR="0" wp14:anchorId="2F70C682" wp14:editId="147C42B2">
            <wp:extent cx="683260" cy="242570"/>
            <wp:effectExtent l="0" t="0" r="2540" b="5080"/>
            <wp:docPr id="2" name="Рисунок 2" descr="https://sopromato.ru/content/tasks/part1.files/image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opromato.ru/content/tasks/part1.files/image12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3260" cy="242570"/>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кН·м</w:t>
      </w:r>
      <w:proofErr w:type="spellEnd"/>
      <w:r w:rsidRPr="009D65DC">
        <w:rPr>
          <w:rFonts w:ascii="Helvetica" w:eastAsia="Times New Roman" w:hAnsi="Helvetica" w:cs="Helvetica"/>
          <w:color w:val="002D40"/>
          <w:sz w:val="21"/>
          <w:szCs w:val="21"/>
          <w:lang w:eastAsia="ru-RU"/>
        </w:rPr>
        <w:t>; </w:t>
      </w:r>
      <w:r w:rsidRPr="009D65DC">
        <w:rPr>
          <w:rFonts w:ascii="Helvetica" w:eastAsia="Times New Roman" w:hAnsi="Helvetica" w:cs="Helvetica"/>
          <w:noProof/>
          <w:color w:val="002D40"/>
          <w:sz w:val="21"/>
          <w:szCs w:val="21"/>
          <w:lang w:eastAsia="ru-RU"/>
        </w:rPr>
        <w:drawing>
          <wp:inline distT="0" distB="0" distL="0" distR="0" wp14:anchorId="7E176C7E" wp14:editId="63AA2910">
            <wp:extent cx="683260" cy="242570"/>
            <wp:effectExtent l="0" t="0" r="2540" b="5080"/>
            <wp:docPr id="3" name="Рисунок 3" descr="https://sopromato.ru/content/tasks/part1.files/image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opromato.ru/content/tasks/part1.files/image12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260" cy="242570"/>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кН·м</w:t>
      </w:r>
      <w:proofErr w:type="spellEnd"/>
      <w:r w:rsidRPr="009D65DC">
        <w:rPr>
          <w:rFonts w:ascii="Helvetica" w:eastAsia="Times New Roman" w:hAnsi="Helvetica" w:cs="Helvetica"/>
          <w:color w:val="002D40"/>
          <w:sz w:val="21"/>
          <w:szCs w:val="21"/>
          <w:lang w:eastAsia="ru-RU"/>
        </w:rPr>
        <w:t>; </w:t>
      </w:r>
      <w:r w:rsidRPr="009D65DC">
        <w:rPr>
          <w:rFonts w:ascii="Helvetica" w:eastAsia="Times New Roman" w:hAnsi="Helvetica" w:cs="Helvetica"/>
          <w:noProof/>
          <w:color w:val="002D40"/>
          <w:sz w:val="21"/>
          <w:szCs w:val="21"/>
          <w:lang w:eastAsia="ru-RU"/>
        </w:rPr>
        <w:drawing>
          <wp:inline distT="0" distB="0" distL="0" distR="0" wp14:anchorId="11F63E6E" wp14:editId="2EC5BFDA">
            <wp:extent cx="650240" cy="242570"/>
            <wp:effectExtent l="0" t="0" r="0" b="5080"/>
            <wp:docPr id="4" name="Рисунок 4" descr="https://sopromato.ru/content/tasks/part1.files/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opromato.ru/content/tasks/part1.files/image12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240" cy="242570"/>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кН·м</w:t>
      </w:r>
      <w:proofErr w:type="spellEnd"/>
      <w:r w:rsidRPr="009D65DC">
        <w:rPr>
          <w:rFonts w:ascii="Helvetica" w:eastAsia="Times New Roman" w:hAnsi="Helvetica" w:cs="Helvetica"/>
          <w:color w:val="002D40"/>
          <w:sz w:val="21"/>
          <w:szCs w:val="21"/>
          <w:lang w:eastAsia="ru-RU"/>
        </w:rPr>
        <w:t>. Длины участков стержня: </w:t>
      </w:r>
      <w:r w:rsidRPr="009D65DC">
        <w:rPr>
          <w:rFonts w:ascii="Helvetica" w:eastAsia="Times New Roman" w:hAnsi="Helvetica" w:cs="Helvetica"/>
          <w:noProof/>
          <w:color w:val="002D40"/>
          <w:sz w:val="21"/>
          <w:szCs w:val="21"/>
          <w:lang w:eastAsia="ru-RU"/>
        </w:rPr>
        <w:drawing>
          <wp:inline distT="0" distB="0" distL="0" distR="0" wp14:anchorId="735DE961" wp14:editId="74CF309C">
            <wp:extent cx="495935" cy="220345"/>
            <wp:effectExtent l="0" t="0" r="0" b="8255"/>
            <wp:docPr id="5" name="Рисунок 5" descr="https://sopromato.ru/content/tasks/part1.files/image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opromato.ru/content/tasks/part1.files/image12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935" cy="220345"/>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м; </w:t>
      </w:r>
      <w:r w:rsidRPr="009D65DC">
        <w:rPr>
          <w:rFonts w:ascii="Helvetica" w:eastAsia="Times New Roman" w:hAnsi="Helvetica" w:cs="Helvetica"/>
          <w:noProof/>
          <w:color w:val="002D40"/>
          <w:sz w:val="21"/>
          <w:szCs w:val="21"/>
          <w:lang w:eastAsia="ru-RU"/>
        </w:rPr>
        <w:drawing>
          <wp:inline distT="0" distB="0" distL="0" distR="0" wp14:anchorId="4B88D2F9" wp14:editId="5B126F80">
            <wp:extent cx="385445" cy="187325"/>
            <wp:effectExtent l="0" t="0" r="0" b="3175"/>
            <wp:docPr id="6" name="Рисунок 6" descr="https://sopromato.ru/content/tasks/part1.files/image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opromato.ru/content/tasks/part1.files/image12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445" cy="187325"/>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м, </w:t>
      </w:r>
      <w:r w:rsidRPr="009D65DC">
        <w:rPr>
          <w:rFonts w:ascii="Helvetica" w:eastAsia="Times New Roman" w:hAnsi="Helvetica" w:cs="Helvetica"/>
          <w:noProof/>
          <w:color w:val="002D40"/>
          <w:sz w:val="21"/>
          <w:szCs w:val="21"/>
          <w:lang w:eastAsia="ru-RU"/>
        </w:rPr>
        <w:drawing>
          <wp:inline distT="0" distB="0" distL="0" distR="0" wp14:anchorId="6D4C618E" wp14:editId="26477F8C">
            <wp:extent cx="352425" cy="187325"/>
            <wp:effectExtent l="0" t="0" r="9525" b="3175"/>
            <wp:docPr id="7" name="Рисунок 7" descr="https://sopromato.ru/content/tasks/part1.files/image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opromato.ru/content/tasks/part1.files/image12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187325"/>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м, </w:t>
      </w:r>
      <w:r w:rsidRPr="009D65DC">
        <w:rPr>
          <w:rFonts w:ascii="Helvetica" w:eastAsia="Times New Roman" w:hAnsi="Helvetica" w:cs="Helvetica"/>
          <w:noProof/>
          <w:color w:val="002D40"/>
          <w:sz w:val="21"/>
          <w:szCs w:val="21"/>
          <w:lang w:eastAsia="ru-RU"/>
        </w:rPr>
        <w:drawing>
          <wp:inline distT="0" distB="0" distL="0" distR="0" wp14:anchorId="1FF4D42F" wp14:editId="0E7CDD01">
            <wp:extent cx="528955" cy="220345"/>
            <wp:effectExtent l="0" t="0" r="4445" b="8255"/>
            <wp:docPr id="8" name="Рисунок 8" descr="https://sopromato.ru/content/tasks/part1.files/im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opromato.ru/content/tasks/part1.files/image12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955" cy="220345"/>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м. Требуется: построить эпюру крутящих моментов, определить диаметр вала при </w:t>
      </w:r>
      <w:r w:rsidRPr="009D65DC">
        <w:rPr>
          <w:rFonts w:ascii="Helvetica" w:eastAsia="Times New Roman" w:hAnsi="Helvetica" w:cs="Helvetica"/>
          <w:noProof/>
          <w:color w:val="002D40"/>
          <w:sz w:val="21"/>
          <w:szCs w:val="21"/>
          <w:lang w:eastAsia="ru-RU"/>
        </w:rPr>
        <w:drawing>
          <wp:inline distT="0" distB="0" distL="0" distR="0" wp14:anchorId="67371F3E" wp14:editId="48B669FC">
            <wp:extent cx="484505" cy="231140"/>
            <wp:effectExtent l="0" t="0" r="0" b="0"/>
            <wp:docPr id="9" name="Рисунок 9" descr="https://sopromato.ru/content/tasks/part1.files/image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sopromato.ru/content/tasks/part1.files/image13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505" cy="23114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кН/см</w:t>
      </w:r>
      <w:proofErr w:type="gramStart"/>
      <w:r w:rsidRPr="009D65DC">
        <w:rPr>
          <w:rFonts w:ascii="Helvetica" w:eastAsia="Times New Roman" w:hAnsi="Helvetica" w:cs="Helvetica"/>
          <w:color w:val="002D40"/>
          <w:sz w:val="21"/>
          <w:szCs w:val="21"/>
          <w:lang w:eastAsia="ru-RU"/>
        </w:rPr>
        <w:t>2</w:t>
      </w:r>
      <w:proofErr w:type="gramEnd"/>
      <w:r w:rsidRPr="009D65DC">
        <w:rPr>
          <w:rFonts w:ascii="Helvetica" w:eastAsia="Times New Roman" w:hAnsi="Helvetica" w:cs="Helvetica"/>
          <w:color w:val="002D40"/>
          <w:sz w:val="21"/>
          <w:szCs w:val="21"/>
          <w:lang w:eastAsia="ru-RU"/>
        </w:rPr>
        <w:t xml:space="preserve"> и построить эпюру углов закручивания поперечных сечений стержня.</w:t>
      </w:r>
    </w:p>
    <w:p w:rsidR="009D65DC" w:rsidRPr="009D65DC" w:rsidRDefault="009D65DC" w:rsidP="009D65DC">
      <w:pPr>
        <w:shd w:val="clear" w:color="auto" w:fill="FFFFFF"/>
        <w:spacing w:before="100" w:beforeAutospacing="1" w:after="100" w:afterAutospacing="1" w:line="240" w:lineRule="auto"/>
        <w:outlineLvl w:val="2"/>
        <w:rPr>
          <w:rFonts w:ascii="Helvetica" w:eastAsia="Times New Roman" w:hAnsi="Helvetica" w:cs="Helvetica"/>
          <w:b/>
          <w:bCs/>
          <w:color w:val="002D40"/>
          <w:sz w:val="27"/>
          <w:szCs w:val="27"/>
          <w:lang w:eastAsia="ru-RU"/>
        </w:rPr>
      </w:pPr>
      <w:r w:rsidRPr="009D65DC">
        <w:rPr>
          <w:rFonts w:ascii="Helvetica" w:eastAsia="Times New Roman" w:hAnsi="Helvetica" w:cs="Helvetica"/>
          <w:b/>
          <w:bCs/>
          <w:color w:val="002D40"/>
          <w:sz w:val="27"/>
          <w:szCs w:val="27"/>
          <w:lang w:eastAsia="ru-RU"/>
        </w:rPr>
        <w:t>Кручение стержня круглого сечения – расчетная схема</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4393DF83" wp14:editId="1AF28E8B">
            <wp:extent cx="5640705" cy="5420360"/>
            <wp:effectExtent l="0" t="0" r="0" b="0"/>
            <wp:docPr id="10" name="Рисунок 10" descr="https://sopromato.ru/content/tasks/part1.files/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opromato.ru/content/tasks/part1.files/image13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0705" cy="542036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 Рис. 3.8</w:t>
      </w:r>
    </w:p>
    <w:p w:rsidR="009D65DC" w:rsidRPr="009D65DC" w:rsidRDefault="009D65DC" w:rsidP="009D65DC">
      <w:pPr>
        <w:shd w:val="clear" w:color="auto" w:fill="FFFFFF"/>
        <w:spacing w:before="100" w:beforeAutospacing="1" w:after="100" w:afterAutospacing="1" w:line="240" w:lineRule="auto"/>
        <w:outlineLvl w:val="2"/>
        <w:rPr>
          <w:rFonts w:ascii="Helvetica" w:eastAsia="Times New Roman" w:hAnsi="Helvetica" w:cs="Helvetica"/>
          <w:b/>
          <w:bCs/>
          <w:color w:val="002D40"/>
          <w:sz w:val="27"/>
          <w:szCs w:val="27"/>
          <w:lang w:eastAsia="ru-RU"/>
        </w:rPr>
      </w:pPr>
      <w:r w:rsidRPr="009D65DC">
        <w:rPr>
          <w:rFonts w:ascii="Helvetica" w:eastAsia="Times New Roman" w:hAnsi="Helvetica" w:cs="Helvetica"/>
          <w:b/>
          <w:bCs/>
          <w:color w:val="002D40"/>
          <w:sz w:val="27"/>
          <w:szCs w:val="27"/>
          <w:lang w:eastAsia="ru-RU"/>
        </w:rPr>
        <w:t>Решение задачи кручение стержня круглого сечения</w:t>
      </w:r>
    </w:p>
    <w:p w:rsidR="009D65DC" w:rsidRPr="009D65DC" w:rsidRDefault="009D65DC" w:rsidP="009D65DC">
      <w:pPr>
        <w:shd w:val="clear" w:color="auto" w:fill="FFFFFF"/>
        <w:spacing w:before="100" w:beforeAutospacing="1" w:after="100" w:afterAutospacing="1" w:line="240" w:lineRule="auto"/>
        <w:outlineLvl w:val="3"/>
        <w:rPr>
          <w:rFonts w:ascii="Helvetica" w:eastAsia="Times New Roman" w:hAnsi="Helvetica" w:cs="Helvetica"/>
          <w:b/>
          <w:bCs/>
          <w:color w:val="002D40"/>
          <w:sz w:val="21"/>
          <w:szCs w:val="21"/>
          <w:lang w:eastAsia="ru-RU"/>
        </w:rPr>
      </w:pPr>
      <w:r w:rsidRPr="009D65DC">
        <w:rPr>
          <w:rFonts w:ascii="Helvetica" w:eastAsia="Times New Roman" w:hAnsi="Helvetica" w:cs="Helvetica"/>
          <w:b/>
          <w:bCs/>
          <w:color w:val="002D40"/>
          <w:sz w:val="21"/>
          <w:szCs w:val="21"/>
          <w:lang w:eastAsia="ru-RU"/>
        </w:rPr>
        <w:t>Определяем реактивный момент, возникающий в жесткой заделке</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lastRenderedPageBreak/>
        <w:t>Обозначим момент в заделке </w:t>
      </w:r>
      <w:r w:rsidRPr="009D65DC">
        <w:rPr>
          <w:rFonts w:ascii="Helvetica" w:eastAsia="Times New Roman" w:hAnsi="Helvetica" w:cs="Helvetica"/>
          <w:noProof/>
          <w:color w:val="002D40"/>
          <w:sz w:val="21"/>
          <w:szCs w:val="21"/>
          <w:lang w:eastAsia="ru-RU"/>
        </w:rPr>
        <w:drawing>
          <wp:inline distT="0" distB="0" distL="0" distR="0" wp14:anchorId="1700A8D7" wp14:editId="0F59F9E1">
            <wp:extent cx="297180" cy="242570"/>
            <wp:effectExtent l="0" t="0" r="7620" b="5080"/>
            <wp:docPr id="11" name="Рисунок 11" descr="https://sopromato.ru/content/tasks/part1.files/image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opromato.ru/content/tasks/part1.files/image13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 cy="24257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и направим его, например, против хода часовой стрелки (при взгляде навстречу оси z).</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Запишем уравнение равновесия вала. При этом будем пользоваться следующим правилом знаков: внешние скручивающие моменты (активные моменты, а также реактивный момент в заделке), вращающие вал против хода часовой стрелки (при взгляде на него навстречу оси z), считаем положительными.</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Тогда</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3BABC957" wp14:editId="4857D616">
            <wp:extent cx="3095625" cy="242570"/>
            <wp:effectExtent l="0" t="0" r="9525" b="5080"/>
            <wp:docPr id="12" name="Рисунок 12" descr="https://sopromato.ru/content/tasks/part1.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opromato.ru/content/tasks/part1.files/image13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5625" cy="242570"/>
                    </a:xfrm>
                    <a:prstGeom prst="rect">
                      <a:avLst/>
                    </a:prstGeom>
                    <a:noFill/>
                    <a:ln>
                      <a:noFill/>
                    </a:ln>
                  </pic:spPr>
                </pic:pic>
              </a:graphicData>
            </a:graphic>
          </wp:inline>
        </w:drawing>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2720E12C" wp14:editId="336B1426">
            <wp:extent cx="3657600" cy="242570"/>
            <wp:effectExtent l="0" t="0" r="0" b="5080"/>
            <wp:docPr id="13" name="Рисунок 13" descr="https://sopromato.ru/content/tasks/part1.files/image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opromato.ru/content/tasks/part1.files/image13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242570"/>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кН·м</w:t>
      </w:r>
      <w:proofErr w:type="spellEnd"/>
      <w:r w:rsidRPr="009D65DC">
        <w:rPr>
          <w:rFonts w:ascii="Helvetica" w:eastAsia="Times New Roman" w:hAnsi="Helvetica" w:cs="Helvetica"/>
          <w:color w:val="002D40"/>
          <w:sz w:val="21"/>
          <w:szCs w:val="21"/>
          <w:lang w:eastAsia="ru-RU"/>
        </w:rPr>
        <w:t>.</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Знак «плюс» в полученном нами выражении говорит о том, что мы угадали направление реактивного момента </w:t>
      </w:r>
      <w:r w:rsidRPr="009D65DC">
        <w:rPr>
          <w:rFonts w:ascii="Helvetica" w:eastAsia="Times New Roman" w:hAnsi="Helvetica" w:cs="Helvetica"/>
          <w:noProof/>
          <w:color w:val="002D40"/>
          <w:sz w:val="21"/>
          <w:szCs w:val="21"/>
          <w:lang w:eastAsia="ru-RU"/>
        </w:rPr>
        <w:drawing>
          <wp:inline distT="0" distB="0" distL="0" distR="0" wp14:anchorId="0B0FD678" wp14:editId="79A37588">
            <wp:extent cx="297180" cy="242570"/>
            <wp:effectExtent l="0" t="0" r="7620" b="5080"/>
            <wp:docPr id="14" name="Рисунок 14" descr="https://sopromato.ru/content/tasks/part1.files/image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opromato.ru/content/tasks/part1.files/image13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 cy="24257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 возникающего в заделке.</w:t>
      </w:r>
    </w:p>
    <w:p w:rsidR="009D65DC" w:rsidRPr="009D65DC" w:rsidRDefault="009D65DC" w:rsidP="009D65DC">
      <w:pPr>
        <w:shd w:val="clear" w:color="auto" w:fill="FFFFFF"/>
        <w:spacing w:before="100" w:beforeAutospacing="1" w:after="100" w:afterAutospacing="1" w:line="240" w:lineRule="auto"/>
        <w:outlineLvl w:val="3"/>
        <w:rPr>
          <w:rFonts w:ascii="Helvetica" w:eastAsia="Times New Roman" w:hAnsi="Helvetica" w:cs="Helvetica"/>
          <w:b/>
          <w:bCs/>
          <w:color w:val="002D40"/>
          <w:sz w:val="21"/>
          <w:szCs w:val="21"/>
          <w:lang w:eastAsia="ru-RU"/>
        </w:rPr>
      </w:pPr>
      <w:r w:rsidRPr="009D65DC">
        <w:rPr>
          <w:rFonts w:ascii="Helvetica" w:eastAsia="Times New Roman" w:hAnsi="Helvetica" w:cs="Helvetica"/>
          <w:b/>
          <w:bCs/>
          <w:color w:val="002D40"/>
          <w:sz w:val="21"/>
          <w:szCs w:val="21"/>
          <w:lang w:eastAsia="ru-RU"/>
        </w:rPr>
        <w:t>Строим эпюру крутящих моментов</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Напомним, что внутренний крутящий момент </w:t>
      </w:r>
      <w:r w:rsidRPr="009D65DC">
        <w:rPr>
          <w:rFonts w:ascii="Helvetica" w:eastAsia="Times New Roman" w:hAnsi="Helvetica" w:cs="Helvetica"/>
          <w:noProof/>
          <w:color w:val="002D40"/>
          <w:sz w:val="21"/>
          <w:szCs w:val="21"/>
          <w:lang w:eastAsia="ru-RU"/>
        </w:rPr>
        <w:drawing>
          <wp:inline distT="0" distB="0" distL="0" distR="0" wp14:anchorId="161CB3BD" wp14:editId="662812FA">
            <wp:extent cx="264160" cy="242570"/>
            <wp:effectExtent l="0" t="0" r="2540" b="5080"/>
            <wp:docPr id="15" name="Рисунок 15" descr="https://sopromato.ru/content/tasks/part1.files/image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opromato.ru/content/tasks/part1.files/image135.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160" cy="24257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 возникающий в некотором поперечном сечении стержня, равен алгебраической сумме внешних скручивающих моментов, приложенных к любой из рассматриваемых частей стержня (то есть действующих левее или правее сделанного сечения). При этом внешний скручивающий момент, вращающий рассматриваемую часть стержня против хода часовой стрелки (при взгляде на поперечное сечение), входит в эту алгебраическую сумму со знаком «плюс», а по ходу – со знаком «минус».</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Соответственно, положительный внутренний крутящий момент, противодействующий внешним скручивающим моментам, направлен по ходу часовой стрелки (при взгляде на поперечное сечение), а отрицательный – против ее хода.</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Разбиваем длину стержня на четыре участка (рис. 3.8, а). Границами участков являются те сечения, в которых приложены внешние моменты.</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Делаем по одному сечению в произвольном месте каждого из четырех участков стержня.</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proofErr w:type="spellStart"/>
      <w:proofErr w:type="gramStart"/>
      <w:r w:rsidRPr="009D65DC">
        <w:rPr>
          <w:rFonts w:ascii="Helvetica" w:eastAsia="Times New Roman" w:hAnsi="Helvetica" w:cs="Helvetica"/>
          <w:b/>
          <w:bCs/>
          <w:color w:val="002D40"/>
          <w:sz w:val="21"/>
          <w:szCs w:val="21"/>
          <w:lang w:eastAsia="ru-RU"/>
        </w:rPr>
        <w:t>C</w:t>
      </w:r>
      <w:proofErr w:type="gramEnd"/>
      <w:r w:rsidRPr="009D65DC">
        <w:rPr>
          <w:rFonts w:ascii="Helvetica" w:eastAsia="Times New Roman" w:hAnsi="Helvetica" w:cs="Helvetica"/>
          <w:b/>
          <w:bCs/>
          <w:color w:val="002D40"/>
          <w:sz w:val="21"/>
          <w:szCs w:val="21"/>
          <w:lang w:eastAsia="ru-RU"/>
        </w:rPr>
        <w:t>ечение</w:t>
      </w:r>
      <w:proofErr w:type="spellEnd"/>
      <w:r w:rsidRPr="009D65DC">
        <w:rPr>
          <w:rFonts w:ascii="Helvetica" w:eastAsia="Times New Roman" w:hAnsi="Helvetica" w:cs="Helvetica"/>
          <w:b/>
          <w:bCs/>
          <w:color w:val="002D40"/>
          <w:sz w:val="21"/>
          <w:szCs w:val="21"/>
          <w:lang w:eastAsia="ru-RU"/>
        </w:rPr>
        <w:t xml:space="preserve"> 1 – 1.</w:t>
      </w:r>
      <w:r w:rsidRPr="009D65DC">
        <w:rPr>
          <w:rFonts w:ascii="Helvetica" w:eastAsia="Times New Roman" w:hAnsi="Helvetica" w:cs="Helvetica"/>
          <w:color w:val="002D40"/>
          <w:sz w:val="21"/>
          <w:szCs w:val="21"/>
          <w:lang w:eastAsia="ru-RU"/>
        </w:rPr>
        <w:t> Мысленно отбросим (или закроем листком бумаги) левую часть стержня. Чтобы уравновесить скручивающий момент </w:t>
      </w:r>
      <w:r w:rsidRPr="009D65DC">
        <w:rPr>
          <w:rFonts w:ascii="Helvetica" w:eastAsia="Times New Roman" w:hAnsi="Helvetica" w:cs="Helvetica"/>
          <w:noProof/>
          <w:color w:val="002D40"/>
          <w:sz w:val="21"/>
          <w:szCs w:val="21"/>
          <w:lang w:eastAsia="ru-RU"/>
        </w:rPr>
        <w:drawing>
          <wp:inline distT="0" distB="0" distL="0" distR="0" wp14:anchorId="3A08351C" wp14:editId="67EA4CB6">
            <wp:extent cx="650240" cy="242570"/>
            <wp:effectExtent l="0" t="0" r="0" b="5080"/>
            <wp:docPr id="16" name="Рисунок 16" descr="https://sopromato.ru/content/tasks/part1.files/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opromato.ru/content/tasks/part1.files/image12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240" cy="242570"/>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кН·м</w:t>
      </w:r>
      <w:proofErr w:type="spellEnd"/>
      <w:r w:rsidRPr="009D65DC">
        <w:rPr>
          <w:rFonts w:ascii="Helvetica" w:eastAsia="Times New Roman" w:hAnsi="Helvetica" w:cs="Helvetica"/>
          <w:color w:val="002D40"/>
          <w:sz w:val="21"/>
          <w:szCs w:val="21"/>
          <w:lang w:eastAsia="ru-RU"/>
        </w:rPr>
        <w:t>, в поперечном сечении стержня должен возникнуть равный ему и противоположно направленный крутящий момент </w:t>
      </w:r>
      <w:r w:rsidRPr="009D65DC">
        <w:rPr>
          <w:rFonts w:ascii="Helvetica" w:eastAsia="Times New Roman" w:hAnsi="Helvetica" w:cs="Helvetica"/>
          <w:noProof/>
          <w:color w:val="002D40"/>
          <w:sz w:val="21"/>
          <w:szCs w:val="21"/>
          <w:lang w:eastAsia="ru-RU"/>
        </w:rPr>
        <w:drawing>
          <wp:inline distT="0" distB="0" distL="0" distR="0" wp14:anchorId="228DBE48" wp14:editId="32C993AB">
            <wp:extent cx="308610" cy="264160"/>
            <wp:effectExtent l="0" t="0" r="0" b="2540"/>
            <wp:docPr id="17" name="Рисунок 17" descr="https://sopromato.ru/content/tasks/part1.files/image1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opromato.ru/content/tasks/part1.files/image13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610" cy="26416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 С учетом упомянутого выше правила знаков</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0AF605AD" wp14:editId="1B44693C">
            <wp:extent cx="1322070" cy="264160"/>
            <wp:effectExtent l="0" t="0" r="0" b="2540"/>
            <wp:docPr id="18" name="Рисунок 18" descr="https://sopromato.ru/content/tasks/part1.fil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opromato.ru/content/tasks/part1.files/image13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2070" cy="264160"/>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кН·м</w:t>
      </w:r>
      <w:proofErr w:type="spellEnd"/>
      <w:r w:rsidRPr="009D65DC">
        <w:rPr>
          <w:rFonts w:ascii="Helvetica" w:eastAsia="Times New Roman" w:hAnsi="Helvetica" w:cs="Helvetica"/>
          <w:color w:val="002D40"/>
          <w:sz w:val="21"/>
          <w:szCs w:val="21"/>
          <w:lang w:eastAsia="ru-RU"/>
        </w:rPr>
        <w:t>.</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b/>
          <w:bCs/>
          <w:color w:val="002D40"/>
          <w:sz w:val="21"/>
          <w:szCs w:val="21"/>
          <w:lang w:eastAsia="ru-RU"/>
        </w:rPr>
        <w:t>Сечения 2 – 2 и 3 – 3:</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3E437453" wp14:editId="3CD25C9C">
            <wp:extent cx="2621915" cy="264160"/>
            <wp:effectExtent l="0" t="0" r="6985" b="2540"/>
            <wp:docPr id="19" name="Рисунок 19" descr="https://sopromato.ru/content/tasks/part1.files/image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sopromato.ru/content/tasks/part1.files/image13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1915" cy="264160"/>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кН·м</w:t>
      </w:r>
      <w:proofErr w:type="spellEnd"/>
      <w:r w:rsidRPr="009D65DC">
        <w:rPr>
          <w:rFonts w:ascii="Helvetica" w:eastAsia="Times New Roman" w:hAnsi="Helvetica" w:cs="Helvetica"/>
          <w:color w:val="002D40"/>
          <w:sz w:val="21"/>
          <w:szCs w:val="21"/>
          <w:lang w:eastAsia="ru-RU"/>
        </w:rPr>
        <w:t>;</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08F378AC" wp14:editId="7F692297">
            <wp:extent cx="3393440" cy="264160"/>
            <wp:effectExtent l="0" t="0" r="0" b="2540"/>
            <wp:docPr id="20" name="Рисунок 20" descr="https://sopromato.ru/content/tasks/part1.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sopromato.ru/content/tasks/part1.files/image139.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3440" cy="264160"/>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кН·м</w:t>
      </w:r>
      <w:proofErr w:type="spellEnd"/>
      <w:r w:rsidRPr="009D65DC">
        <w:rPr>
          <w:rFonts w:ascii="Helvetica" w:eastAsia="Times New Roman" w:hAnsi="Helvetica" w:cs="Helvetica"/>
          <w:color w:val="002D40"/>
          <w:sz w:val="21"/>
          <w:szCs w:val="21"/>
          <w:lang w:eastAsia="ru-RU"/>
        </w:rPr>
        <w:t>.</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b/>
          <w:bCs/>
          <w:color w:val="002D40"/>
          <w:sz w:val="21"/>
          <w:szCs w:val="21"/>
          <w:lang w:eastAsia="ru-RU"/>
        </w:rPr>
        <w:lastRenderedPageBreak/>
        <w:t>Сечение 4 – 4.</w:t>
      </w:r>
      <w:r w:rsidRPr="009D65DC">
        <w:rPr>
          <w:rFonts w:ascii="Helvetica" w:eastAsia="Times New Roman" w:hAnsi="Helvetica" w:cs="Helvetica"/>
          <w:color w:val="002D40"/>
          <w:sz w:val="21"/>
          <w:szCs w:val="21"/>
          <w:lang w:eastAsia="ru-RU"/>
        </w:rPr>
        <w:t> Чтобы определить крутящий момент, в сечении 4 – 4 отбросим правую часть стержня. Тогда</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1B32527F" wp14:editId="74939652">
            <wp:extent cx="1244600" cy="264160"/>
            <wp:effectExtent l="0" t="0" r="0" b="2540"/>
            <wp:docPr id="21" name="Рисунок 21" descr="https://sopromato.ru/content/tasks/part1.files/image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sopromato.ru/content/tasks/part1.files/image14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4600" cy="264160"/>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кН·м</w:t>
      </w:r>
      <w:proofErr w:type="spellEnd"/>
      <w:r w:rsidRPr="009D65DC">
        <w:rPr>
          <w:rFonts w:ascii="Helvetica" w:eastAsia="Times New Roman" w:hAnsi="Helvetica" w:cs="Helvetica"/>
          <w:color w:val="002D40"/>
          <w:sz w:val="21"/>
          <w:szCs w:val="21"/>
          <w:lang w:eastAsia="ru-RU"/>
        </w:rPr>
        <w:t>.</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Легко убедиться в том, что полученный результат не изменится, если мы отбросим теперь не правую, а левую часть стержня. Получим</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39553CC1" wp14:editId="1608940E">
            <wp:extent cx="4010025" cy="264160"/>
            <wp:effectExtent l="0" t="0" r="9525" b="2540"/>
            <wp:docPr id="22" name="Рисунок 22" descr="https://sopromato.ru/content/tasks/part1.files/image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sopromato.ru/content/tasks/part1.files/image141.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10025" cy="264160"/>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кН·м</w:t>
      </w:r>
      <w:proofErr w:type="spellEnd"/>
      <w:r w:rsidRPr="009D65DC">
        <w:rPr>
          <w:rFonts w:ascii="Helvetica" w:eastAsia="Times New Roman" w:hAnsi="Helvetica" w:cs="Helvetica"/>
          <w:color w:val="002D40"/>
          <w:sz w:val="21"/>
          <w:szCs w:val="21"/>
          <w:lang w:eastAsia="ru-RU"/>
        </w:rPr>
        <w:t>.</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Для построения эпюры крутящих моментов </w:t>
      </w:r>
      <w:r w:rsidRPr="009D65DC">
        <w:rPr>
          <w:rFonts w:ascii="Helvetica" w:eastAsia="Times New Roman" w:hAnsi="Helvetica" w:cs="Helvetica"/>
          <w:noProof/>
          <w:color w:val="002D40"/>
          <w:sz w:val="21"/>
          <w:szCs w:val="21"/>
          <w:lang w:eastAsia="ru-RU"/>
        </w:rPr>
        <w:drawing>
          <wp:inline distT="0" distB="0" distL="0" distR="0" wp14:anchorId="2F0FDE64" wp14:editId="0ED37B0C">
            <wp:extent cx="264160" cy="242570"/>
            <wp:effectExtent l="0" t="0" r="2540" b="5080"/>
            <wp:docPr id="23" name="Рисунок 23" descr="https://sopromato.ru/content/tasks/part1.files/image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sopromato.ru/content/tasks/part1.files/image135.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160" cy="24257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проводим тонкой линией ось, параллельную оси стержня z (рис. 3.8, б). Вычисленные значения крутящих моментов в выбранном масштабе и с учетом их знака откладываем от этой оси. В пределах каждого из участков стержня крутящий момент постоянен, поэтому мы как бы «заштриховываем» вертикальными линиями соответствующий участок. Напомним, что каждый отрезок «штриховки» (ордината эпюры) дает в принятом масштабе значение крутящего момента в соответствующем поперечном сечении стержня. Полученную эпюру обводим жирной линией.</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Отметим, что в местах приложения внешних скручивающих моментов на эпюре </w:t>
      </w:r>
      <w:r w:rsidRPr="009D65DC">
        <w:rPr>
          <w:rFonts w:ascii="Helvetica" w:eastAsia="Times New Roman" w:hAnsi="Helvetica" w:cs="Helvetica"/>
          <w:noProof/>
          <w:color w:val="002D40"/>
          <w:sz w:val="21"/>
          <w:szCs w:val="21"/>
          <w:lang w:eastAsia="ru-RU"/>
        </w:rPr>
        <w:drawing>
          <wp:inline distT="0" distB="0" distL="0" distR="0" wp14:anchorId="21819547" wp14:editId="03488D67">
            <wp:extent cx="264160" cy="242570"/>
            <wp:effectExtent l="0" t="0" r="2540" b="5080"/>
            <wp:docPr id="24" name="Рисунок 24" descr="https://sopromato.ru/content/tasks/part1.files/image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sopromato.ru/content/tasks/part1.files/image135.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160" cy="24257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мы получили скачкообразное изменение внутреннего крутящего момента на величину соответствующего внешнего момента.</w:t>
      </w:r>
    </w:p>
    <w:p w:rsidR="009D65DC" w:rsidRPr="009D65DC" w:rsidRDefault="009D65DC" w:rsidP="009D65DC">
      <w:pPr>
        <w:shd w:val="clear" w:color="auto" w:fill="FFFFFF"/>
        <w:spacing w:before="100" w:beforeAutospacing="1" w:after="100" w:afterAutospacing="1" w:line="240" w:lineRule="auto"/>
        <w:outlineLvl w:val="3"/>
        <w:rPr>
          <w:rFonts w:ascii="Helvetica" w:eastAsia="Times New Roman" w:hAnsi="Helvetica" w:cs="Helvetica"/>
          <w:b/>
          <w:bCs/>
          <w:color w:val="002D40"/>
          <w:sz w:val="21"/>
          <w:szCs w:val="21"/>
          <w:lang w:eastAsia="ru-RU"/>
        </w:rPr>
      </w:pPr>
      <w:r w:rsidRPr="009D65DC">
        <w:rPr>
          <w:rFonts w:ascii="Helvetica" w:eastAsia="Times New Roman" w:hAnsi="Helvetica" w:cs="Helvetica"/>
          <w:b/>
          <w:bCs/>
          <w:color w:val="002D40"/>
          <w:sz w:val="21"/>
          <w:szCs w:val="21"/>
          <w:lang w:eastAsia="ru-RU"/>
        </w:rPr>
        <w:t>Определяем диаметр вала из условия прочности</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Условие прочности при кручении имеет вид</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6AA1F875" wp14:editId="62C588CD">
            <wp:extent cx="1355090" cy="550545"/>
            <wp:effectExtent l="0" t="0" r="0" b="1905"/>
            <wp:docPr id="25" name="Рисунок 25" descr="https://sopromato.ru/content/tasks/part1.files/image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sopromato.ru/content/tasks/part1.files/image142.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5090" cy="550545"/>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где </w:t>
      </w:r>
      <w:r w:rsidRPr="009D65DC">
        <w:rPr>
          <w:rFonts w:ascii="Helvetica" w:eastAsia="Times New Roman" w:hAnsi="Helvetica" w:cs="Helvetica"/>
          <w:noProof/>
          <w:color w:val="002D40"/>
          <w:sz w:val="21"/>
          <w:szCs w:val="21"/>
          <w:lang w:eastAsia="ru-RU"/>
        </w:rPr>
        <w:drawing>
          <wp:inline distT="0" distB="0" distL="0" distR="0" wp14:anchorId="50F268DD" wp14:editId="7EADD673">
            <wp:extent cx="1498600" cy="297180"/>
            <wp:effectExtent l="0" t="0" r="6350" b="7620"/>
            <wp:docPr id="26" name="Рисунок 26" descr="https://sopromato.ru/content/tasks/part1.files/image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opromato.ru/content/tasks/part1.files/image143.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8600" cy="29718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 полярный момент сопротивления (момент сопротивления при кручении).</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Наибольший по абсолютному значению крутящий момент возникает на втором участке вала: </w:t>
      </w:r>
      <w:r w:rsidRPr="009D65DC">
        <w:rPr>
          <w:rFonts w:ascii="Helvetica" w:eastAsia="Times New Roman" w:hAnsi="Helvetica" w:cs="Helvetica"/>
          <w:noProof/>
          <w:color w:val="002D40"/>
          <w:sz w:val="21"/>
          <w:szCs w:val="21"/>
          <w:lang w:eastAsia="ru-RU"/>
        </w:rPr>
        <w:drawing>
          <wp:inline distT="0" distB="0" distL="0" distR="0" wp14:anchorId="68EF496A" wp14:editId="3EE058BA">
            <wp:extent cx="1431925" cy="319405"/>
            <wp:effectExtent l="0" t="0" r="0" b="4445"/>
            <wp:docPr id="27" name="Рисунок 27" descr="https://sopromato.ru/content/tasks/part1.files/image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sopromato.ru/content/tasks/part1.files/image144.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1925" cy="319405"/>
                    </a:xfrm>
                    <a:prstGeom prst="rect">
                      <a:avLst/>
                    </a:prstGeom>
                    <a:noFill/>
                    <a:ln>
                      <a:noFill/>
                    </a:ln>
                  </pic:spPr>
                </pic:pic>
              </a:graphicData>
            </a:graphic>
          </wp:inline>
        </w:drawing>
      </w:r>
      <w:proofErr w:type="spellStart"/>
      <w:r w:rsidRPr="009D65DC">
        <w:rPr>
          <w:rFonts w:ascii="Helvetica" w:eastAsia="Times New Roman" w:hAnsi="Helvetica" w:cs="Helvetica"/>
          <w:color w:val="002D40"/>
          <w:sz w:val="21"/>
          <w:szCs w:val="21"/>
          <w:lang w:eastAsia="ru-RU"/>
        </w:rPr>
        <w:t>кН·см</w:t>
      </w:r>
      <w:proofErr w:type="spellEnd"/>
      <w:r w:rsidRPr="009D65DC">
        <w:rPr>
          <w:rFonts w:ascii="Helvetica" w:eastAsia="Times New Roman" w:hAnsi="Helvetica" w:cs="Helvetica"/>
          <w:color w:val="002D40"/>
          <w:sz w:val="21"/>
          <w:szCs w:val="21"/>
          <w:lang w:eastAsia="ru-RU"/>
        </w:rPr>
        <w:t>.</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Тогда требуемый диаметр вала определяется по формуле</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50F8C99A" wp14:editId="735AF27B">
            <wp:extent cx="2357755" cy="605790"/>
            <wp:effectExtent l="0" t="0" r="4445" b="3810"/>
            <wp:docPr id="28" name="Рисунок 28" descr="https://sopromato.ru/content/tasks/part1.files/image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sopromato.ru/content/tasks/part1.files/image145.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57755" cy="605790"/>
                    </a:xfrm>
                    <a:prstGeom prst="rect">
                      <a:avLst/>
                    </a:prstGeom>
                    <a:noFill/>
                    <a:ln>
                      <a:noFill/>
                    </a:ln>
                  </pic:spPr>
                </pic:pic>
              </a:graphicData>
            </a:graphic>
          </wp:inline>
        </w:drawing>
      </w:r>
      <w:proofErr w:type="gramStart"/>
      <w:r w:rsidRPr="009D65DC">
        <w:rPr>
          <w:rFonts w:ascii="Helvetica" w:eastAsia="Times New Roman" w:hAnsi="Helvetica" w:cs="Helvetica"/>
          <w:color w:val="002D40"/>
          <w:sz w:val="21"/>
          <w:szCs w:val="21"/>
          <w:lang w:eastAsia="ru-RU"/>
        </w:rPr>
        <w:t>см</w:t>
      </w:r>
      <w:proofErr w:type="gramEnd"/>
      <w:r w:rsidRPr="009D65DC">
        <w:rPr>
          <w:rFonts w:ascii="Helvetica" w:eastAsia="Times New Roman" w:hAnsi="Helvetica" w:cs="Helvetica"/>
          <w:color w:val="002D40"/>
          <w:sz w:val="21"/>
          <w:szCs w:val="21"/>
          <w:lang w:eastAsia="ru-RU"/>
        </w:rPr>
        <w:t>.</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Округляя полученное значение до стандартного, принимаем диаметр вала равным </w:t>
      </w:r>
      <w:r w:rsidRPr="009D65DC">
        <w:rPr>
          <w:rFonts w:ascii="Helvetica" w:eastAsia="Times New Roman" w:hAnsi="Helvetica" w:cs="Helvetica"/>
          <w:noProof/>
          <w:color w:val="002D40"/>
          <w:sz w:val="21"/>
          <w:szCs w:val="21"/>
          <w:lang w:eastAsia="ru-RU"/>
        </w:rPr>
        <w:drawing>
          <wp:inline distT="0" distB="0" distL="0" distR="0" wp14:anchorId="6558EA47" wp14:editId="1F208076">
            <wp:extent cx="495935" cy="187325"/>
            <wp:effectExtent l="0" t="0" r="0" b="3175"/>
            <wp:docPr id="29" name="Рисунок 29" descr="https://sopromato.ru/content/tasks/part1.files/image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sopromato.ru/content/tasks/part1.files/image146.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5935" cy="187325"/>
                    </a:xfrm>
                    <a:prstGeom prst="rect">
                      <a:avLst/>
                    </a:prstGeom>
                    <a:noFill/>
                    <a:ln>
                      <a:noFill/>
                    </a:ln>
                  </pic:spPr>
                </pic:pic>
              </a:graphicData>
            </a:graphic>
          </wp:inline>
        </w:drawing>
      </w:r>
      <w:proofErr w:type="gramStart"/>
      <w:r w:rsidRPr="009D65DC">
        <w:rPr>
          <w:rFonts w:ascii="Helvetica" w:eastAsia="Times New Roman" w:hAnsi="Helvetica" w:cs="Helvetica"/>
          <w:color w:val="002D40"/>
          <w:sz w:val="21"/>
          <w:szCs w:val="21"/>
          <w:lang w:eastAsia="ru-RU"/>
        </w:rPr>
        <w:t>мм</w:t>
      </w:r>
      <w:proofErr w:type="gramEnd"/>
      <w:r w:rsidRPr="009D65DC">
        <w:rPr>
          <w:rFonts w:ascii="Helvetica" w:eastAsia="Times New Roman" w:hAnsi="Helvetica" w:cs="Helvetica"/>
          <w:color w:val="002D40"/>
          <w:sz w:val="21"/>
          <w:szCs w:val="21"/>
          <w:lang w:eastAsia="ru-RU"/>
        </w:rPr>
        <w:t>.</w:t>
      </w:r>
    </w:p>
    <w:p w:rsidR="009D65DC" w:rsidRPr="009D65DC" w:rsidRDefault="009D65DC" w:rsidP="009D65DC">
      <w:pPr>
        <w:shd w:val="clear" w:color="auto" w:fill="FFFFFF"/>
        <w:spacing w:before="100" w:beforeAutospacing="1" w:after="100" w:afterAutospacing="1" w:line="240" w:lineRule="auto"/>
        <w:outlineLvl w:val="3"/>
        <w:rPr>
          <w:rFonts w:ascii="Helvetica" w:eastAsia="Times New Roman" w:hAnsi="Helvetica" w:cs="Helvetica"/>
          <w:b/>
          <w:bCs/>
          <w:color w:val="002D40"/>
          <w:sz w:val="21"/>
          <w:szCs w:val="21"/>
          <w:lang w:eastAsia="ru-RU"/>
        </w:rPr>
      </w:pPr>
      <w:r w:rsidRPr="009D65DC">
        <w:rPr>
          <w:rFonts w:ascii="Helvetica" w:eastAsia="Times New Roman" w:hAnsi="Helvetica" w:cs="Helvetica"/>
          <w:b/>
          <w:bCs/>
          <w:color w:val="002D40"/>
          <w:sz w:val="21"/>
          <w:szCs w:val="21"/>
          <w:lang w:eastAsia="ru-RU"/>
        </w:rPr>
        <w:t>Определяем углы закручивания поперечных сечений A, B, C, D и E и строим эпюру углов закручивания</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lastRenderedPageBreak/>
        <w:t>Сначала вычисляем крутильную жесткость стержня </w:t>
      </w:r>
      <w:r w:rsidRPr="009D65DC">
        <w:rPr>
          <w:rFonts w:ascii="Helvetica" w:eastAsia="Times New Roman" w:hAnsi="Helvetica" w:cs="Helvetica"/>
          <w:noProof/>
          <w:color w:val="002D40"/>
          <w:sz w:val="21"/>
          <w:szCs w:val="21"/>
          <w:lang w:eastAsia="ru-RU"/>
        </w:rPr>
        <w:drawing>
          <wp:inline distT="0" distB="0" distL="0" distR="0" wp14:anchorId="02C4B86F" wp14:editId="4FE41F43">
            <wp:extent cx="319405" cy="264160"/>
            <wp:effectExtent l="0" t="0" r="4445" b="2540"/>
            <wp:docPr id="30" name="Рисунок 30" descr="https://sopromato.ru/content/tasks/part1.files/image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opromato.ru/content/tasks/part1.files/image147.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9405" cy="26416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 где G – модуль сдвига, а </w:t>
      </w:r>
      <w:r w:rsidRPr="009D65DC">
        <w:rPr>
          <w:rFonts w:ascii="Helvetica" w:eastAsia="Times New Roman" w:hAnsi="Helvetica" w:cs="Helvetica"/>
          <w:noProof/>
          <w:color w:val="002D40"/>
          <w:sz w:val="21"/>
          <w:szCs w:val="21"/>
          <w:lang w:eastAsia="ru-RU"/>
        </w:rPr>
        <w:drawing>
          <wp:inline distT="0" distB="0" distL="0" distR="0" wp14:anchorId="7D903C3C" wp14:editId="2163B40C">
            <wp:extent cx="1454150" cy="297180"/>
            <wp:effectExtent l="0" t="0" r="0" b="7620"/>
            <wp:docPr id="31" name="Рисунок 31" descr="https://sopromato.ru/content/tasks/part1.files/image1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opromato.ru/content/tasks/part1.files/image14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54150" cy="29718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 полярный момент инерции. Получим</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38BEB4A7" wp14:editId="072535FA">
            <wp:extent cx="2368550" cy="297180"/>
            <wp:effectExtent l="0" t="0" r="0" b="7620"/>
            <wp:docPr id="32" name="Рисунок 32" descr="https://sopromato.ru/content/tasks/part1.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opromato.ru/content/tasks/part1.files/image149.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68550" cy="29718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кН·см</w:t>
      </w:r>
      <w:proofErr w:type="gramStart"/>
      <w:r w:rsidRPr="009D65DC">
        <w:rPr>
          <w:rFonts w:ascii="Helvetica" w:eastAsia="Times New Roman" w:hAnsi="Helvetica" w:cs="Helvetica"/>
          <w:color w:val="002D40"/>
          <w:sz w:val="21"/>
          <w:szCs w:val="21"/>
          <w:lang w:eastAsia="ru-RU"/>
        </w:rPr>
        <w:t>2</w:t>
      </w:r>
      <w:proofErr w:type="gramEnd"/>
      <w:r w:rsidRPr="009D65DC">
        <w:rPr>
          <w:rFonts w:ascii="Helvetica" w:eastAsia="Times New Roman" w:hAnsi="Helvetica" w:cs="Helvetica"/>
          <w:color w:val="002D40"/>
          <w:sz w:val="21"/>
          <w:szCs w:val="21"/>
          <w:lang w:eastAsia="ru-RU"/>
        </w:rPr>
        <w:t>.</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Углы закручивания на отдельных участках стержня равны:</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26BE5ACE" wp14:editId="6FAE553E">
            <wp:extent cx="2368550" cy="539750"/>
            <wp:effectExtent l="0" t="0" r="0" b="0"/>
            <wp:docPr id="33" name="Рисунок 33" descr="https://sopromato.ru/content/tasks/part1.files/image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sopromato.ru/content/tasks/part1.files/image150.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68550" cy="53975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рад;</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0FF0BAFB" wp14:editId="2141DEFD">
            <wp:extent cx="2335530" cy="539750"/>
            <wp:effectExtent l="0" t="0" r="7620" b="0"/>
            <wp:docPr id="34" name="Рисунок 34" descr="https://sopromato.ru/content/tasks/part1.files/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opromato.ru/content/tasks/part1.files/image151.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35530" cy="53975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рад;</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648303EC" wp14:editId="113A56F8">
            <wp:extent cx="2588895" cy="539750"/>
            <wp:effectExtent l="0" t="0" r="1905" b="0"/>
            <wp:docPr id="35" name="Рисунок 35" descr="https://sopromato.ru/content/tasks/part1.files/imag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sopromato.ru/content/tasks/part1.files/image15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8895" cy="53975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рад;</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261A190C" wp14:editId="523FB32E">
            <wp:extent cx="2588895" cy="539750"/>
            <wp:effectExtent l="0" t="0" r="0" b="0"/>
            <wp:docPr id="36" name="Рисунок 36" descr="https://sopromato.ru/content/tasks/part1.files/image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sopromato.ru/content/tasks/part1.files/image153.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88895" cy="53975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рад.</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Угол закручивания в заделки равен нулю, то есть </w:t>
      </w:r>
      <w:r w:rsidRPr="009D65DC">
        <w:rPr>
          <w:rFonts w:ascii="Helvetica" w:eastAsia="Times New Roman" w:hAnsi="Helvetica" w:cs="Helvetica"/>
          <w:noProof/>
          <w:color w:val="002D40"/>
          <w:sz w:val="21"/>
          <w:szCs w:val="21"/>
          <w:lang w:eastAsia="ru-RU"/>
        </w:rPr>
        <w:drawing>
          <wp:inline distT="0" distB="0" distL="0" distR="0" wp14:anchorId="09B1EC9F" wp14:editId="09CF360E">
            <wp:extent cx="528955" cy="242570"/>
            <wp:effectExtent l="0" t="0" r="4445" b="5080"/>
            <wp:docPr id="37" name="Рисунок 37" descr="https://sopromato.ru/content/tasks/part1.files/image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sopromato.ru/content/tasks/part1.files/image154.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8955" cy="24257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 Тогда</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194E9404" wp14:editId="7691102D">
            <wp:extent cx="2633345" cy="242570"/>
            <wp:effectExtent l="0" t="0" r="0" b="5080"/>
            <wp:docPr id="38" name="Рисунок 38" descr="https://sopromato.ru/content/tasks/part1.files/image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sopromato.ru/content/tasks/part1.files/image155.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33345" cy="24257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рад;</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000C6AD7" wp14:editId="776B5E38">
            <wp:extent cx="3040380" cy="242570"/>
            <wp:effectExtent l="0" t="0" r="7620" b="5080"/>
            <wp:docPr id="39" name="Рисунок 39" descr="https://sopromato.ru/content/tasks/part1.files/image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sopromato.ru/content/tasks/part1.files/image156.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0380" cy="24257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рад;</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45DCD9FD" wp14:editId="44A3965A">
            <wp:extent cx="3150870" cy="242570"/>
            <wp:effectExtent l="0" t="0" r="0" b="5080"/>
            <wp:docPr id="40" name="Рисунок 40" descr="https://sopromato.ru/content/tasks/part1.files/image1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sopromato.ru/content/tasks/part1.files/image157.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50870" cy="24257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рад;</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707FFF1F" wp14:editId="796B30DC">
            <wp:extent cx="3239135" cy="242570"/>
            <wp:effectExtent l="0" t="0" r="0" b="5080"/>
            <wp:docPr id="41" name="Рисунок 41" descr="https://sopromato.ru/content/tasks/part1.files/image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sopromato.ru/content/tasks/part1.files/image158.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39135" cy="24257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рад.</w:t>
      </w:r>
    </w:p>
    <w:p w:rsid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Эпюра углов закручивания показана на рис. 3.8, в. Отметим, что в пределах длины каждого из участков вала угол закручивания изменяется по линейному закону.</w:t>
      </w:r>
    </w:p>
    <w:p w:rsid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p>
    <w:p w:rsid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p>
    <w:p w:rsid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p>
    <w:p w:rsid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p>
    <w:p w:rsid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p>
    <w:p w:rsid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p>
    <w:p w:rsidR="009D65DC" w:rsidRPr="009D65DC" w:rsidRDefault="009D65DC" w:rsidP="009D65DC">
      <w:pPr>
        <w:pBdr>
          <w:bottom w:val="single" w:sz="6" w:space="0" w:color="FFA644"/>
        </w:pBdr>
        <w:shd w:val="clear" w:color="auto" w:fill="FFFFFF"/>
        <w:spacing w:before="100" w:beforeAutospacing="1" w:after="100" w:afterAutospacing="1" w:line="240" w:lineRule="auto"/>
        <w:jc w:val="center"/>
        <w:outlineLvl w:val="1"/>
        <w:rPr>
          <w:rFonts w:ascii="Helvetica" w:eastAsia="Times New Roman" w:hAnsi="Helvetica" w:cs="Helvetica"/>
          <w:b/>
          <w:bCs/>
          <w:color w:val="002D40"/>
          <w:sz w:val="36"/>
          <w:szCs w:val="36"/>
          <w:lang w:eastAsia="ru-RU"/>
        </w:rPr>
      </w:pPr>
      <w:bookmarkStart w:id="0" w:name="_GoBack"/>
      <w:bookmarkEnd w:id="0"/>
      <w:r w:rsidRPr="009D65DC">
        <w:rPr>
          <w:rFonts w:ascii="Helvetica" w:eastAsia="Times New Roman" w:hAnsi="Helvetica" w:cs="Helvetica"/>
          <w:b/>
          <w:bCs/>
          <w:color w:val="002D40"/>
          <w:sz w:val="36"/>
          <w:szCs w:val="36"/>
          <w:lang w:eastAsia="ru-RU"/>
        </w:rPr>
        <w:lastRenderedPageBreak/>
        <w:t>Пример задачи на кручение "круглого" стержня для самостоятельного решения</w:t>
      </w:r>
    </w:p>
    <w:p w:rsidR="009D65DC" w:rsidRPr="009D65DC" w:rsidRDefault="009D65DC" w:rsidP="009D65DC">
      <w:pPr>
        <w:shd w:val="clear" w:color="auto" w:fill="FFFFFF"/>
        <w:spacing w:before="100" w:beforeAutospacing="1" w:after="100" w:afterAutospacing="1" w:line="240" w:lineRule="auto"/>
        <w:outlineLvl w:val="2"/>
        <w:rPr>
          <w:rFonts w:ascii="Helvetica" w:eastAsia="Times New Roman" w:hAnsi="Helvetica" w:cs="Helvetica"/>
          <w:b/>
          <w:bCs/>
          <w:color w:val="002D40"/>
          <w:sz w:val="27"/>
          <w:szCs w:val="27"/>
          <w:lang w:eastAsia="ru-RU"/>
        </w:rPr>
      </w:pPr>
      <w:r w:rsidRPr="009D65DC">
        <w:rPr>
          <w:rFonts w:ascii="Helvetica" w:eastAsia="Times New Roman" w:hAnsi="Helvetica" w:cs="Helvetica"/>
          <w:b/>
          <w:bCs/>
          <w:color w:val="002D40"/>
          <w:sz w:val="27"/>
          <w:szCs w:val="27"/>
          <w:lang w:eastAsia="ru-RU"/>
        </w:rPr>
        <w:t>Условие задачи на кручение "круглого" стержня</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Жестко защемленный одним концом стальной стержень (модуль сдвига </w:t>
      </w:r>
      <w:r w:rsidRPr="009D65DC">
        <w:rPr>
          <w:rFonts w:ascii="Helvetica" w:eastAsia="Times New Roman" w:hAnsi="Helvetica" w:cs="Helvetica"/>
          <w:noProof/>
          <w:color w:val="002D40"/>
          <w:sz w:val="21"/>
          <w:szCs w:val="21"/>
          <w:lang w:eastAsia="ru-RU"/>
        </w:rPr>
        <w:drawing>
          <wp:inline distT="0" distB="0" distL="0" distR="0" wp14:anchorId="743F6BD8" wp14:editId="40193295">
            <wp:extent cx="881380" cy="253365"/>
            <wp:effectExtent l="0" t="0" r="0" b="0"/>
            <wp:docPr id="42" name="Рисунок 42" descr="https://sopromato.ru/content/tasks/part1.files/image1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sopromato.ru/content/tasks/part1.files/image159.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81380" cy="253365"/>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кН/см</w:t>
      </w:r>
      <w:proofErr w:type="gramStart"/>
      <w:r w:rsidRPr="009D65DC">
        <w:rPr>
          <w:rFonts w:ascii="Helvetica" w:eastAsia="Times New Roman" w:hAnsi="Helvetica" w:cs="Helvetica"/>
          <w:color w:val="002D40"/>
          <w:sz w:val="21"/>
          <w:szCs w:val="21"/>
          <w:lang w:eastAsia="ru-RU"/>
        </w:rPr>
        <w:t>2</w:t>
      </w:r>
      <w:proofErr w:type="gramEnd"/>
      <w:r w:rsidRPr="009D65DC">
        <w:rPr>
          <w:rFonts w:ascii="Helvetica" w:eastAsia="Times New Roman" w:hAnsi="Helvetica" w:cs="Helvetica"/>
          <w:color w:val="002D40"/>
          <w:sz w:val="21"/>
          <w:szCs w:val="21"/>
          <w:lang w:eastAsia="ru-RU"/>
        </w:rPr>
        <w:t>) круглого поперечного сечения скручивается четырьмя моментами </w:t>
      </w:r>
      <w:r w:rsidRPr="009D65DC">
        <w:rPr>
          <w:rFonts w:ascii="Helvetica" w:eastAsia="Times New Roman" w:hAnsi="Helvetica" w:cs="Helvetica"/>
          <w:noProof/>
          <w:color w:val="002D40"/>
          <w:sz w:val="21"/>
          <w:szCs w:val="21"/>
          <w:lang w:eastAsia="ru-RU"/>
        </w:rPr>
        <w:drawing>
          <wp:inline distT="0" distB="0" distL="0" distR="0" wp14:anchorId="21B65460" wp14:editId="6ACF9CF9">
            <wp:extent cx="253365" cy="242570"/>
            <wp:effectExtent l="0" t="0" r="0" b="5080"/>
            <wp:docPr id="43" name="Рисунок 43" descr="https://sopromato.ru/content/tasks/part1.files/image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sopromato.ru/content/tasks/part1.files/image160.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3365" cy="24257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(рис. 3.7).</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Требуется:</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 построить эпюру крутящих моментов;</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 при заданном допускаемом касательном напряжении </w:t>
      </w:r>
      <w:r w:rsidRPr="009D65DC">
        <w:rPr>
          <w:rFonts w:ascii="Helvetica" w:eastAsia="Times New Roman" w:hAnsi="Helvetica" w:cs="Helvetica"/>
          <w:noProof/>
          <w:color w:val="002D40"/>
          <w:sz w:val="21"/>
          <w:szCs w:val="21"/>
          <w:lang w:eastAsia="ru-RU"/>
        </w:rPr>
        <w:drawing>
          <wp:inline distT="0" distB="0" distL="0" distR="0" wp14:anchorId="196F63FC" wp14:editId="615B6841">
            <wp:extent cx="462915" cy="231140"/>
            <wp:effectExtent l="0" t="0" r="0" b="0"/>
            <wp:docPr id="44" name="Рисунок 44" descr="https://sopromato.ru/content/tasks/part1.files/image1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sopromato.ru/content/tasks/part1.files/image161.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2915" cy="231140"/>
                    </a:xfrm>
                    <a:prstGeom prst="rect">
                      <a:avLst/>
                    </a:prstGeom>
                    <a:noFill/>
                    <a:ln>
                      <a:noFill/>
                    </a:ln>
                  </pic:spPr>
                </pic:pic>
              </a:graphicData>
            </a:graphic>
          </wp:inline>
        </w:drawing>
      </w:r>
      <w:r w:rsidRPr="009D65DC">
        <w:rPr>
          <w:rFonts w:ascii="Helvetica" w:eastAsia="Times New Roman" w:hAnsi="Helvetica" w:cs="Helvetica"/>
          <w:color w:val="002D40"/>
          <w:sz w:val="21"/>
          <w:szCs w:val="21"/>
          <w:lang w:eastAsia="ru-RU"/>
        </w:rPr>
        <w:t>кН/см</w:t>
      </w:r>
      <w:proofErr w:type="gramStart"/>
      <w:r w:rsidRPr="009D65DC">
        <w:rPr>
          <w:rFonts w:ascii="Helvetica" w:eastAsia="Times New Roman" w:hAnsi="Helvetica" w:cs="Helvetica"/>
          <w:color w:val="002D40"/>
          <w:sz w:val="21"/>
          <w:szCs w:val="21"/>
          <w:lang w:eastAsia="ru-RU"/>
        </w:rPr>
        <w:t>2</w:t>
      </w:r>
      <w:proofErr w:type="gramEnd"/>
      <w:r w:rsidRPr="009D65DC">
        <w:rPr>
          <w:rFonts w:ascii="Helvetica" w:eastAsia="Times New Roman" w:hAnsi="Helvetica" w:cs="Helvetica"/>
          <w:color w:val="002D40"/>
          <w:sz w:val="21"/>
          <w:szCs w:val="21"/>
          <w:lang w:eastAsia="ru-RU"/>
        </w:rPr>
        <w:t xml:space="preserve"> из условия прочности определить диаметр вала, округлив его до ближайшего из следующих значений 30, 35, 40, 45, 50, 60, 70, 80, 90, 100, 200 мм;</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t>· построить эпюру углов закручивания поперечных сечений стержня.</w:t>
      </w:r>
    </w:p>
    <w:p w:rsidR="009D65DC" w:rsidRPr="009D65DC" w:rsidRDefault="009D65DC" w:rsidP="009D65DC">
      <w:pPr>
        <w:shd w:val="clear" w:color="auto" w:fill="FFFFFF"/>
        <w:spacing w:before="100" w:beforeAutospacing="1" w:after="100" w:afterAutospacing="1" w:line="240" w:lineRule="auto"/>
        <w:outlineLvl w:val="2"/>
        <w:rPr>
          <w:rFonts w:ascii="Helvetica" w:eastAsia="Times New Roman" w:hAnsi="Helvetica" w:cs="Helvetica"/>
          <w:b/>
          <w:bCs/>
          <w:color w:val="002D40"/>
          <w:sz w:val="27"/>
          <w:szCs w:val="27"/>
          <w:lang w:eastAsia="ru-RU"/>
        </w:rPr>
      </w:pPr>
      <w:r w:rsidRPr="009D65DC">
        <w:rPr>
          <w:rFonts w:ascii="Helvetica" w:eastAsia="Times New Roman" w:hAnsi="Helvetica" w:cs="Helvetica"/>
          <w:b/>
          <w:bCs/>
          <w:color w:val="002D40"/>
          <w:sz w:val="27"/>
          <w:szCs w:val="27"/>
          <w:lang w:eastAsia="ru-RU"/>
        </w:rPr>
        <w:t>Варианты расчетных схем к задаче на кручение стержня круглого сечения для самостоятельного решения</w:t>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noProof/>
          <w:color w:val="002D40"/>
          <w:sz w:val="21"/>
          <w:szCs w:val="21"/>
          <w:lang w:eastAsia="ru-RU"/>
        </w:rPr>
        <w:drawing>
          <wp:inline distT="0" distB="0" distL="0" distR="0" wp14:anchorId="2C021041" wp14:editId="66366401">
            <wp:extent cx="5883275" cy="5056505"/>
            <wp:effectExtent l="0" t="0" r="0" b="0"/>
            <wp:docPr id="45" name="Рисунок 45" descr="https://sopromato.ru/content/tasks/part1.files/image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sopromato.ru/content/tasks/part1.files/image162.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83275" cy="5056505"/>
                    </a:xfrm>
                    <a:prstGeom prst="rect">
                      <a:avLst/>
                    </a:prstGeom>
                    <a:noFill/>
                    <a:ln>
                      <a:noFill/>
                    </a:ln>
                  </pic:spPr>
                </pic:pic>
              </a:graphicData>
            </a:graphic>
          </wp:inline>
        </w:drawing>
      </w:r>
    </w:p>
    <w:p w:rsidR="009D65DC" w:rsidRPr="009D65DC" w:rsidRDefault="009D65DC" w:rsidP="009D65DC">
      <w:pPr>
        <w:shd w:val="clear" w:color="auto" w:fill="FFFFFF"/>
        <w:spacing w:before="100" w:beforeAutospacing="1" w:after="100" w:afterAutospacing="1" w:line="240" w:lineRule="auto"/>
        <w:jc w:val="both"/>
        <w:rPr>
          <w:rFonts w:ascii="Helvetica" w:eastAsia="Times New Roman" w:hAnsi="Helvetica" w:cs="Helvetica"/>
          <w:color w:val="002D40"/>
          <w:sz w:val="21"/>
          <w:szCs w:val="21"/>
          <w:lang w:eastAsia="ru-RU"/>
        </w:rPr>
      </w:pPr>
      <w:r w:rsidRPr="009D65DC">
        <w:rPr>
          <w:rFonts w:ascii="Helvetica" w:eastAsia="Times New Roman" w:hAnsi="Helvetica" w:cs="Helvetica"/>
          <w:color w:val="002D40"/>
          <w:sz w:val="21"/>
          <w:szCs w:val="21"/>
          <w:lang w:eastAsia="ru-RU"/>
        </w:rPr>
        <w:lastRenderedPageBreak/>
        <w:t>Рис. 3.7</w:t>
      </w:r>
    </w:p>
    <w:p w:rsidR="009D65DC" w:rsidRPr="009D65DC" w:rsidRDefault="009D65DC" w:rsidP="009D65DC">
      <w:pPr>
        <w:shd w:val="clear" w:color="auto" w:fill="FFFFFF"/>
        <w:spacing w:before="100" w:beforeAutospacing="1" w:after="100" w:afterAutospacing="1" w:line="240" w:lineRule="auto"/>
        <w:outlineLvl w:val="2"/>
        <w:rPr>
          <w:rFonts w:ascii="Helvetica" w:eastAsia="Times New Roman" w:hAnsi="Helvetica" w:cs="Helvetica"/>
          <w:b/>
          <w:bCs/>
          <w:color w:val="002D40"/>
          <w:sz w:val="27"/>
          <w:szCs w:val="27"/>
          <w:lang w:eastAsia="ru-RU"/>
        </w:rPr>
      </w:pPr>
      <w:r w:rsidRPr="009D65DC">
        <w:rPr>
          <w:rFonts w:ascii="Helvetica" w:eastAsia="Times New Roman" w:hAnsi="Helvetica" w:cs="Helvetica"/>
          <w:b/>
          <w:bCs/>
          <w:color w:val="002D40"/>
          <w:sz w:val="27"/>
          <w:szCs w:val="27"/>
          <w:lang w:eastAsia="ru-RU"/>
        </w:rPr>
        <w:t>Пример задачи на кручение круглого стержня – исходные условия для самостоятельного решения</w:t>
      </w:r>
    </w:p>
    <w:tbl>
      <w:tblPr>
        <w:tblW w:w="0" w:type="auto"/>
        <w:tblCellMar>
          <w:top w:w="15" w:type="dxa"/>
          <w:left w:w="15" w:type="dxa"/>
          <w:bottom w:w="15" w:type="dxa"/>
          <w:right w:w="15" w:type="dxa"/>
        </w:tblCellMar>
        <w:tblLook w:val="04A0" w:firstRow="1" w:lastRow="0" w:firstColumn="1" w:lastColumn="0" w:noHBand="0" w:noVBand="1"/>
      </w:tblPr>
      <w:tblGrid>
        <w:gridCol w:w="1378"/>
        <w:gridCol w:w="522"/>
        <w:gridCol w:w="582"/>
        <w:gridCol w:w="582"/>
        <w:gridCol w:w="582"/>
        <w:gridCol w:w="480"/>
        <w:gridCol w:w="420"/>
        <w:gridCol w:w="420"/>
        <w:gridCol w:w="420"/>
      </w:tblGrid>
      <w:tr w:rsidR="009D65DC" w:rsidRPr="009D65DC" w:rsidTr="009D65D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Номер схемы</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М</w:t>
            </w:r>
            <w:proofErr w:type="gramStart"/>
            <w:r w:rsidRPr="009D65DC">
              <w:rPr>
                <w:rFonts w:ascii="Times New Roman" w:eastAsia="Times New Roman" w:hAnsi="Times New Roman" w:cs="Times New Roman"/>
                <w:sz w:val="24"/>
                <w:szCs w:val="24"/>
                <w:lang w:eastAsia="ru-RU"/>
              </w:rPr>
              <w:t>1</w:t>
            </w:r>
            <w:proofErr w:type="gramEnd"/>
            <w:r w:rsidRPr="009D65DC">
              <w:rPr>
                <w:rFonts w:ascii="Times New Roman" w:eastAsia="Times New Roman" w:hAnsi="Times New Roman" w:cs="Times New Roman"/>
                <w:sz w:val="24"/>
                <w:szCs w:val="24"/>
                <w:lang w:eastAsia="ru-RU"/>
              </w:rPr>
              <w:t>,</w:t>
            </w:r>
          </w:p>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9D65DC">
              <w:rPr>
                <w:rFonts w:ascii="Times New Roman" w:eastAsia="Times New Roman" w:hAnsi="Times New Roman" w:cs="Times New Roman"/>
                <w:sz w:val="24"/>
                <w:szCs w:val="24"/>
                <w:lang w:eastAsia="ru-RU"/>
              </w:rPr>
              <w:t>кН·м</w:t>
            </w:r>
            <w:proofErr w:type="spellEnd"/>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М</w:t>
            </w:r>
            <w:proofErr w:type="gramStart"/>
            <w:r w:rsidRPr="009D65DC">
              <w:rPr>
                <w:rFonts w:ascii="Times New Roman" w:eastAsia="Times New Roman" w:hAnsi="Times New Roman" w:cs="Times New Roman"/>
                <w:sz w:val="24"/>
                <w:szCs w:val="24"/>
                <w:lang w:eastAsia="ru-RU"/>
              </w:rPr>
              <w:t>2</w:t>
            </w:r>
            <w:proofErr w:type="gramEnd"/>
            <w:r w:rsidRPr="009D65DC">
              <w:rPr>
                <w:rFonts w:ascii="Times New Roman" w:eastAsia="Times New Roman" w:hAnsi="Times New Roman" w:cs="Times New Roman"/>
                <w:sz w:val="24"/>
                <w:szCs w:val="24"/>
                <w:lang w:eastAsia="ru-RU"/>
              </w:rPr>
              <w:t>,</w:t>
            </w:r>
          </w:p>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9D65DC">
              <w:rPr>
                <w:rFonts w:ascii="Times New Roman" w:eastAsia="Times New Roman" w:hAnsi="Times New Roman" w:cs="Times New Roman"/>
                <w:sz w:val="24"/>
                <w:szCs w:val="24"/>
                <w:lang w:eastAsia="ru-RU"/>
              </w:rPr>
              <w:t>кН·м</w:t>
            </w:r>
            <w:proofErr w:type="spellEnd"/>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М3,</w:t>
            </w:r>
          </w:p>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9D65DC">
              <w:rPr>
                <w:rFonts w:ascii="Times New Roman" w:eastAsia="Times New Roman" w:hAnsi="Times New Roman" w:cs="Times New Roman"/>
                <w:sz w:val="24"/>
                <w:szCs w:val="24"/>
                <w:lang w:eastAsia="ru-RU"/>
              </w:rPr>
              <w:t>кН·м</w:t>
            </w:r>
            <w:proofErr w:type="spellEnd"/>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М</w:t>
            </w:r>
            <w:proofErr w:type="gramStart"/>
            <w:r w:rsidRPr="009D65DC">
              <w:rPr>
                <w:rFonts w:ascii="Times New Roman" w:eastAsia="Times New Roman" w:hAnsi="Times New Roman" w:cs="Times New Roman"/>
                <w:sz w:val="24"/>
                <w:szCs w:val="24"/>
                <w:lang w:eastAsia="ru-RU"/>
              </w:rPr>
              <w:t>4</w:t>
            </w:r>
            <w:proofErr w:type="gramEnd"/>
            <w:r w:rsidRPr="009D65DC">
              <w:rPr>
                <w:rFonts w:ascii="Times New Roman" w:eastAsia="Times New Roman" w:hAnsi="Times New Roman" w:cs="Times New Roman"/>
                <w:sz w:val="24"/>
                <w:szCs w:val="24"/>
                <w:lang w:eastAsia="ru-RU"/>
              </w:rPr>
              <w:t>,</w:t>
            </w:r>
          </w:p>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9D65DC">
              <w:rPr>
                <w:rFonts w:ascii="Times New Roman" w:eastAsia="Times New Roman" w:hAnsi="Times New Roman" w:cs="Times New Roman"/>
                <w:sz w:val="24"/>
                <w:szCs w:val="24"/>
                <w:lang w:eastAsia="ru-RU"/>
              </w:rPr>
              <w:t>кН·м</w:t>
            </w:r>
            <w:proofErr w:type="spellEnd"/>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a,</w:t>
            </w:r>
          </w:p>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м</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b,</w:t>
            </w:r>
          </w:p>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9D65DC">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 xml:space="preserve">   </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c,</w:t>
            </w:r>
          </w:p>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м</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d,</w:t>
            </w:r>
          </w:p>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м</w:t>
            </w:r>
          </w:p>
        </w:tc>
      </w:tr>
      <w:tr w:rsidR="009D65DC" w:rsidRPr="009D65DC" w:rsidTr="009D65D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1</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2,0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1,2</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1,4</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1,6</w:t>
            </w:r>
          </w:p>
        </w:tc>
      </w:tr>
      <w:tr w:rsidR="009D65DC" w:rsidRPr="009D65DC" w:rsidTr="009D65D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2</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2,0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0,8</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1,2</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1,4</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1,6</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1,9</w:t>
            </w:r>
          </w:p>
        </w:tc>
      </w:tr>
      <w:tr w:rsidR="009D65DC" w:rsidRPr="009D65DC" w:rsidTr="009D65D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3</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2,0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4,0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1,4</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1,6</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1,2</w:t>
            </w:r>
          </w:p>
        </w:tc>
      </w:tr>
      <w:tr w:rsidR="009D65DC" w:rsidRPr="009D65DC" w:rsidTr="009D65D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4</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3,0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5,0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1,6</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1,4</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1,6</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1,2</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1,4</w:t>
            </w:r>
          </w:p>
        </w:tc>
      </w:tr>
      <w:tr w:rsidR="009D65DC" w:rsidRPr="009D65DC" w:rsidTr="009D65D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5</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4,0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6,0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1,8</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1,4</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1,1</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1,1</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1,8</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1,5</w:t>
            </w:r>
          </w:p>
        </w:tc>
      </w:tr>
      <w:tr w:rsidR="009D65DC" w:rsidRPr="009D65DC" w:rsidTr="009D65D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6</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2,0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4,0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1,2</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1,2</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1,3</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1,3</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1,5</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1,1</w:t>
            </w:r>
          </w:p>
        </w:tc>
      </w:tr>
      <w:tr w:rsidR="009D65DC" w:rsidRPr="009D65DC" w:rsidTr="009D65D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7</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2,0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3,0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1,2</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1,5</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1,5</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1,3</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1,3</w:t>
            </w:r>
          </w:p>
        </w:tc>
      </w:tr>
      <w:tr w:rsidR="009D65DC" w:rsidRPr="009D65DC" w:rsidTr="009D65D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8</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3,0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4,0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1,7</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1,7</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1,5</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1,4</w:t>
            </w:r>
          </w:p>
        </w:tc>
      </w:tr>
      <w:tr w:rsidR="009D65DC" w:rsidRPr="009D65DC" w:rsidTr="009D65D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9</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4,0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5,0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1,8</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1,6</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1,9</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1,9</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1,7</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1,3</w:t>
            </w:r>
          </w:p>
        </w:tc>
      </w:tr>
      <w:tr w:rsidR="009D65DC" w:rsidRPr="009D65DC" w:rsidTr="009D65D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5DC">
              <w:rPr>
                <w:rFonts w:ascii="Times New Roman" w:eastAsia="Times New Roman" w:hAnsi="Times New Roman" w:cs="Times New Roman"/>
                <w:sz w:val="24"/>
                <w:szCs w:val="24"/>
                <w:lang w:eastAsia="ru-RU"/>
              </w:rPr>
              <w:t>5,0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6,0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2,0</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1,6</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1,2</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1,4</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1,4</w:t>
            </w:r>
          </w:p>
        </w:tc>
        <w:tc>
          <w:tcPr>
            <w:tcW w:w="0" w:type="auto"/>
            <w:tcMar>
              <w:top w:w="0" w:type="dxa"/>
              <w:left w:w="0" w:type="dxa"/>
              <w:bottom w:w="0" w:type="dxa"/>
              <w:right w:w="0" w:type="dxa"/>
            </w:tcMar>
            <w:vAlign w:val="center"/>
            <w:hideMark/>
          </w:tcPr>
          <w:p w:rsidR="009D65DC" w:rsidRPr="009D65DC" w:rsidRDefault="009D65DC" w:rsidP="009D65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D65DC">
              <w:rPr>
                <w:rFonts w:ascii="Times New Roman" w:eastAsia="Times New Roman" w:hAnsi="Times New Roman" w:cs="Times New Roman"/>
                <w:sz w:val="24"/>
                <w:szCs w:val="24"/>
                <w:lang w:eastAsia="ru-RU"/>
              </w:rPr>
              <w:t>1,2</w:t>
            </w:r>
          </w:p>
        </w:tc>
      </w:tr>
    </w:tbl>
    <w:p w:rsidR="003B3C23" w:rsidRDefault="003B3C23"/>
    <w:sectPr w:rsidR="003B3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5DC"/>
    <w:rsid w:val="003B3C23"/>
    <w:rsid w:val="009D65DC"/>
    <w:rsid w:val="00F14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6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6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46731">
      <w:bodyDiv w:val="1"/>
      <w:marLeft w:val="0"/>
      <w:marRight w:val="0"/>
      <w:marTop w:val="0"/>
      <w:marBottom w:val="0"/>
      <w:divBdr>
        <w:top w:val="none" w:sz="0" w:space="0" w:color="auto"/>
        <w:left w:val="none" w:sz="0" w:space="0" w:color="auto"/>
        <w:bottom w:val="none" w:sz="0" w:space="0" w:color="auto"/>
        <w:right w:val="none" w:sz="0" w:space="0" w:color="auto"/>
      </w:divBdr>
      <w:divsChild>
        <w:div w:id="1445883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854</Words>
  <Characters>4873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мамочка</cp:lastModifiedBy>
  <cp:revision>2</cp:revision>
  <dcterms:created xsi:type="dcterms:W3CDTF">2020-02-17T17:15:00Z</dcterms:created>
  <dcterms:modified xsi:type="dcterms:W3CDTF">2020-02-17T17:39:00Z</dcterms:modified>
</cp:coreProperties>
</file>